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4D07" w:rsidRPr="00A24D07" w:rsidRDefault="00A24D07" w:rsidP="00A24D07">
      <w:pPr>
        <w:spacing w:before="75" w:after="75" w:line="396" w:lineRule="atLeast"/>
        <w:ind w:left="150" w:right="150"/>
        <w:jc w:val="center"/>
        <w:outlineLvl w:val="1"/>
        <w:rPr>
          <w:rFonts w:ascii="Georgia" w:eastAsia="Times New Roman" w:hAnsi="Georgia" w:cs="Times New Roman"/>
          <w:color w:val="293033"/>
          <w:sz w:val="33"/>
          <w:szCs w:val="33"/>
          <w:lang w:eastAsia="ru-RU"/>
        </w:rPr>
      </w:pPr>
      <w:r w:rsidRPr="00A24D07">
        <w:rPr>
          <w:rFonts w:ascii="Georgia" w:eastAsia="Times New Roman" w:hAnsi="Georgia" w:cs="Times New Roman"/>
          <w:color w:val="293033"/>
          <w:sz w:val="33"/>
          <w:szCs w:val="33"/>
          <w:lang w:eastAsia="ru-RU"/>
        </w:rPr>
        <w:t>Бесконтрольное нахождение на водоемах детей представляет угрозу их здоровью и жизни</w:t>
      </w:r>
    </w:p>
    <w:p w:rsidR="002703BF" w:rsidRPr="00A24D07" w:rsidRDefault="002703BF" w:rsidP="002703BF">
      <w:pPr>
        <w:pStyle w:val="a3"/>
        <w:shd w:val="clear" w:color="auto" w:fill="FFFFFF"/>
        <w:spacing w:before="180" w:beforeAutospacing="0" w:after="180" w:afterAutospacing="0"/>
        <w:rPr>
          <w:color w:val="242B2D"/>
        </w:rPr>
      </w:pPr>
      <w:r w:rsidRPr="00A24D07">
        <w:rPr>
          <w:color w:val="242B2D"/>
        </w:rPr>
        <w:t>Лето - замечательная пора для отдыха детей и взрослых. В теплые дни хочется отдохнуть у водоема, искупаться в реке или озере. Однако, беспечное поведение на водном объекте, неорганизованное и бесконтрольное купание таят в себе серьезную опасность. Бесконтрольное нахождение на водоемах детей представляет угрозу их здоровью и жизни.</w:t>
      </w:r>
    </w:p>
    <w:p w:rsidR="002703BF" w:rsidRPr="00A24D07" w:rsidRDefault="002703BF" w:rsidP="002703BF">
      <w:pPr>
        <w:pStyle w:val="a3"/>
        <w:shd w:val="clear" w:color="auto" w:fill="FFFFFF"/>
        <w:spacing w:before="180" w:beforeAutospacing="0" w:after="180" w:afterAutospacing="0"/>
        <w:rPr>
          <w:color w:val="242B2D"/>
        </w:rPr>
      </w:pPr>
      <w:r w:rsidRPr="00A24D07">
        <w:rPr>
          <w:color w:val="242B2D"/>
        </w:rPr>
        <w:t>Основная причина трагедий - купание несовершеннолетних без присмотра родителей. Необследованное дно, имеющее сложный рельеф, резкие перепады температуры воды, быстрое подводное течение фактически не оставляют шансов малолетним пловцам.</w:t>
      </w:r>
      <w:r w:rsidRPr="00A24D07">
        <w:rPr>
          <w:color w:val="242B2D"/>
        </w:rPr>
        <w:br/>
        <w:t>Купание детей и подростков необходимо осуществлять только в сопровождении взрослых! Бесконтрольно купающиеся дети часто допускают переохлаждение тела, испытывают судороги, которые сводят руку, а чаще ногу или обе ноги, что может привести к гибели.</w:t>
      </w:r>
      <w:bookmarkStart w:id="0" w:name="_GoBack"/>
      <w:bookmarkEnd w:id="0"/>
      <w:r w:rsidRPr="00A24D07">
        <w:rPr>
          <w:color w:val="242B2D"/>
        </w:rPr>
        <w:br/>
        <w:t>Уважаемые граждане, случаи пребывания несовершеннолетних в местах отдыха у воды без сопровождения взрослых недопустимы! В такой ситуации родители ребенка привлекаются к ответственности в соответствие со ст. 5.35 «Неисполнение родителями или иными законными представителями несовершеннолетних обязанностей по содержанию и воспитанию несовершеннолетних» Кодекса РФ об административных правонарушениях с наложением штрафа от 100 до 500 рублей и обязательной постановкой на учет в органах профилактики.</w:t>
      </w:r>
      <w:r w:rsidRPr="00A24D07">
        <w:rPr>
          <w:color w:val="242B2D"/>
        </w:rPr>
        <w:br/>
        <w:t>В соответствии положений статьи 40-2 «Нарушение правил охраны жизни людей на водных объектах» Закона Свердловской области от 14.06.2005 N 52-ОЗ (ред. от 27.06.2018) «Об административных правонарушениях на территории Свердловской области» предусмотрена административная ответственность за нарушение установленных нормативными правовыми актами Свердловской области правил охраны жизни людей на водных объектах, не повлекшее причинения вреда здоровью людей либо причинения имущественного ущерба, в виде предупреждения или наложения административного штрафа на граждан в размере от ста до пятисот рублей; на должностных лиц - от пятисот до одной тысячи рублей; на юридических лиц - от десяти тысяч до тридцати тысяч рублей.</w:t>
      </w:r>
      <w:r w:rsidRPr="00A24D07">
        <w:rPr>
          <w:color w:val="242B2D"/>
        </w:rPr>
        <w:br/>
        <w:t>Постановлением Правительства Свердловской области от 2</w:t>
      </w:r>
      <w:r w:rsidR="00A24D07" w:rsidRPr="00A24D07">
        <w:rPr>
          <w:color w:val="242B2D"/>
        </w:rPr>
        <w:t>7</w:t>
      </w:r>
      <w:r w:rsidRPr="00A24D07">
        <w:rPr>
          <w:color w:val="242B2D"/>
        </w:rPr>
        <w:t>.0</w:t>
      </w:r>
      <w:r w:rsidR="00A24D07" w:rsidRPr="00A24D07">
        <w:rPr>
          <w:color w:val="242B2D"/>
        </w:rPr>
        <w:t>9</w:t>
      </w:r>
      <w:r w:rsidRPr="00A24D07">
        <w:rPr>
          <w:color w:val="242B2D"/>
        </w:rPr>
        <w:t>.20</w:t>
      </w:r>
      <w:r w:rsidR="00A24D07" w:rsidRPr="00A24D07">
        <w:rPr>
          <w:color w:val="242B2D"/>
        </w:rPr>
        <w:t>18</w:t>
      </w:r>
      <w:r w:rsidRPr="00A24D07">
        <w:rPr>
          <w:color w:val="242B2D"/>
        </w:rPr>
        <w:t xml:space="preserve"> N 63</w:t>
      </w:r>
      <w:r w:rsidR="00A24D07" w:rsidRPr="00A24D07">
        <w:rPr>
          <w:color w:val="242B2D"/>
        </w:rPr>
        <w:t>9</w:t>
      </w:r>
      <w:r w:rsidRPr="00A24D07">
        <w:rPr>
          <w:color w:val="242B2D"/>
        </w:rPr>
        <w:t>-ПП утверждены Правила охраны жизни людей на водных объектах Свердловской области, в местах массового отдыха людей у воды запрещается:</w:t>
      </w:r>
      <w:r w:rsidRPr="00A24D07">
        <w:rPr>
          <w:color w:val="242B2D"/>
        </w:rPr>
        <w:br/>
        <w:t>1) купаться в местах, где выставлены щиты с предупреждениями и запрещающими надписями;</w:t>
      </w:r>
      <w:r w:rsidRPr="00A24D07">
        <w:rPr>
          <w:color w:val="242B2D"/>
        </w:rPr>
        <w:br/>
        <w:t>2) заплывать за буйки, обозначающие границы плавания;</w:t>
      </w:r>
      <w:r w:rsidRPr="00A24D07">
        <w:rPr>
          <w:color w:val="242B2D"/>
        </w:rPr>
        <w:br/>
        <w:t>3) подплывать к моторным, парусным судам, весельным лодкам и другим плавательным средствам;</w:t>
      </w:r>
      <w:r w:rsidRPr="00A24D07">
        <w:rPr>
          <w:color w:val="242B2D"/>
        </w:rPr>
        <w:br/>
        <w:t>4) прыгать в воду с катеров, лодок, причалов, а также сооружений, не приспособленных для этих целей;</w:t>
      </w:r>
      <w:r w:rsidRPr="00A24D07">
        <w:rPr>
          <w:color w:val="242B2D"/>
        </w:rPr>
        <w:br/>
        <w:t>5) загрязнять и засорять пляжи и водоемы;</w:t>
      </w:r>
      <w:r w:rsidRPr="00A24D07">
        <w:rPr>
          <w:color w:val="242B2D"/>
        </w:rPr>
        <w:br/>
        <w:t>6) распивать спиртные напитки, купаться в состоянии алкогольного опьянения;</w:t>
      </w:r>
      <w:r w:rsidRPr="00A24D07">
        <w:rPr>
          <w:color w:val="242B2D"/>
        </w:rPr>
        <w:br/>
        <w:t>7) приводить с собой собак и других животных;</w:t>
      </w:r>
      <w:r w:rsidRPr="00A24D07">
        <w:rPr>
          <w:color w:val="242B2D"/>
        </w:rPr>
        <w:br/>
        <w:t>8) подавать сигналы ложной тревоги;</w:t>
      </w:r>
      <w:r w:rsidRPr="00A24D07">
        <w:rPr>
          <w:color w:val="242B2D"/>
        </w:rPr>
        <w:br/>
        <w:t>9) плавать на досках, бревнах, лежаках, автомобильных камерах, надувных матрацах.</w:t>
      </w:r>
      <w:r w:rsidRPr="00A24D07">
        <w:rPr>
          <w:color w:val="242B2D"/>
        </w:rPr>
        <w:br/>
      </w:r>
      <w:r w:rsidR="00A24D07" w:rsidRPr="00A24D07">
        <w:rPr>
          <w:color w:val="242B2D"/>
        </w:rPr>
        <w:t>В</w:t>
      </w:r>
      <w:r w:rsidRPr="00A24D07">
        <w:rPr>
          <w:color w:val="242B2D"/>
        </w:rPr>
        <w:t>зрослые обязаны не допускать купания детей в неустановленных местах, шалостей на воде, плавания на не приспособленных для этого средствах (предметах) и других нарушений правил безопасности на воде.</w:t>
      </w:r>
      <w:r w:rsidRPr="00A24D07">
        <w:rPr>
          <w:color w:val="242B2D"/>
        </w:rPr>
        <w:br/>
      </w:r>
      <w:r w:rsidRPr="00A24D07">
        <w:rPr>
          <w:rStyle w:val="a4"/>
          <w:color w:val="242B2D"/>
        </w:rPr>
        <w:t>Уважаемые взрослые! ПОМНИТЕ, что обязательное соблюдение всех правил поведения на воде залог сохранения здоровья и спасения ваших детей!</w:t>
      </w:r>
    </w:p>
    <w:p w:rsidR="00030B5B" w:rsidRDefault="00030B5B"/>
    <w:sectPr w:rsidR="00030B5B" w:rsidSect="00A24D07">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4478"/>
    <w:rsid w:val="00030B5B"/>
    <w:rsid w:val="002703BF"/>
    <w:rsid w:val="007A4478"/>
    <w:rsid w:val="00A0474B"/>
    <w:rsid w:val="00A24D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C30D5C-9A9B-431D-B38C-4692521EF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703B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2703B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1549633">
      <w:bodyDiv w:val="1"/>
      <w:marLeft w:val="0"/>
      <w:marRight w:val="0"/>
      <w:marTop w:val="0"/>
      <w:marBottom w:val="0"/>
      <w:divBdr>
        <w:top w:val="none" w:sz="0" w:space="0" w:color="auto"/>
        <w:left w:val="none" w:sz="0" w:space="0" w:color="auto"/>
        <w:bottom w:val="none" w:sz="0" w:space="0" w:color="auto"/>
        <w:right w:val="none" w:sz="0" w:space="0" w:color="auto"/>
      </w:divBdr>
    </w:div>
    <w:div w:id="1071196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489</Words>
  <Characters>2788</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Вячеславовна</dc:creator>
  <cp:keywords/>
  <dc:description/>
  <cp:lastModifiedBy>Ольга Вячеславовна</cp:lastModifiedBy>
  <cp:revision>3</cp:revision>
  <dcterms:created xsi:type="dcterms:W3CDTF">2021-07-14T08:48:00Z</dcterms:created>
  <dcterms:modified xsi:type="dcterms:W3CDTF">2021-07-14T09:02:00Z</dcterms:modified>
</cp:coreProperties>
</file>